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AA43" w14:textId="0C84A4D4" w:rsidR="0001268D" w:rsidRDefault="00A60575" w:rsidP="00A60575">
      <w:pPr>
        <w:pStyle w:val="a3"/>
        <w:ind w:left="0"/>
        <w:jc w:val="left"/>
        <w:rPr>
          <w:sz w:val="20"/>
        </w:rPr>
        <w:sectPr w:rsidR="0001268D">
          <w:type w:val="continuous"/>
          <w:pgSz w:w="11910" w:h="16840"/>
          <w:pgMar w:top="1220" w:right="708" w:bottom="0" w:left="992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B63BF54" wp14:editId="48879AA0">
            <wp:extent cx="6483350" cy="8914765"/>
            <wp:effectExtent l="0" t="0" r="0" b="635"/>
            <wp:docPr id="922828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CEA4" w14:textId="6B56AD14" w:rsidR="0001268D" w:rsidRDefault="00000000" w:rsidP="00A60575">
      <w:pPr>
        <w:pStyle w:val="a3"/>
        <w:spacing w:before="66"/>
        <w:ind w:left="0" w:right="147"/>
      </w:pPr>
      <w:r>
        <w:lastRenderedPageBreak/>
        <w:t xml:space="preserve">(способы доведения информации до потребителя: объявления, буклеты, проспекты, информация на стендах, на сайте предоставление информации по требованию </w:t>
      </w:r>
      <w:r>
        <w:rPr>
          <w:spacing w:val="-2"/>
        </w:rPr>
        <w:t>потребителя).</w:t>
      </w:r>
    </w:p>
    <w:p w14:paraId="6CF13E9F" w14:textId="77777777" w:rsidR="0001268D" w:rsidRDefault="00000000">
      <w:pPr>
        <w:pStyle w:val="a4"/>
        <w:numPr>
          <w:ilvl w:val="0"/>
          <w:numId w:val="6"/>
        </w:numPr>
        <w:tabs>
          <w:tab w:val="left" w:pos="380"/>
        </w:tabs>
        <w:spacing w:before="1"/>
        <w:ind w:left="380" w:hanging="240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14:paraId="50430208" w14:textId="57317F13" w:rsidR="0001268D" w:rsidRPr="00A60575" w:rsidRDefault="00000000" w:rsidP="00A60575">
      <w:pPr>
        <w:pStyle w:val="a4"/>
        <w:numPr>
          <w:ilvl w:val="1"/>
          <w:numId w:val="6"/>
        </w:numPr>
        <w:tabs>
          <w:tab w:val="left" w:pos="819"/>
        </w:tabs>
        <w:ind w:left="819" w:hanging="198"/>
        <w:rPr>
          <w:spacing w:val="-4"/>
        </w:rPr>
      </w:pPr>
      <w:r>
        <w:rPr>
          <w:sz w:val="24"/>
        </w:rPr>
        <w:t>наименование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(Общество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41"/>
          <w:sz w:val="24"/>
        </w:rPr>
        <w:t xml:space="preserve"> </w:t>
      </w:r>
      <w:r w:rsidR="00A60575">
        <w:rPr>
          <w:sz w:val="24"/>
        </w:rPr>
        <w:t>«Форсаж»</w:t>
      </w:r>
      <w:r w:rsidRPr="00A60575">
        <w:rPr>
          <w:spacing w:val="-4"/>
        </w:rPr>
        <w:t>);</w:t>
      </w:r>
    </w:p>
    <w:p w14:paraId="35B1D788" w14:textId="60F969D5" w:rsidR="0001268D" w:rsidRDefault="00000000">
      <w:pPr>
        <w:pStyle w:val="a4"/>
        <w:numPr>
          <w:ilvl w:val="1"/>
          <w:numId w:val="6"/>
        </w:numPr>
        <w:tabs>
          <w:tab w:val="left" w:pos="878"/>
        </w:tabs>
        <w:ind w:right="144" w:firstLine="540"/>
        <w:rPr>
          <w:sz w:val="24"/>
        </w:rPr>
      </w:pPr>
      <w:r>
        <w:rPr>
          <w:sz w:val="24"/>
        </w:rPr>
        <w:t xml:space="preserve">место нахождения (юридический адрес </w:t>
      </w:r>
      <w:r w:rsidR="00A60575">
        <w:rPr>
          <w:sz w:val="24"/>
        </w:rPr>
        <w:t>216500, г. Рославль, ул. Советская, д. 47а</w:t>
      </w:r>
      <w:r>
        <w:rPr>
          <w:sz w:val="24"/>
        </w:rPr>
        <w:t xml:space="preserve"> , и телефон </w:t>
      </w:r>
      <w:r w:rsidR="00A60575">
        <w:rPr>
          <w:sz w:val="24"/>
        </w:rPr>
        <w:t>+7 (910</w:t>
      </w:r>
      <w:r>
        <w:rPr>
          <w:sz w:val="24"/>
        </w:rPr>
        <w:t>)</w:t>
      </w:r>
      <w:r w:rsidR="00A60575">
        <w:rPr>
          <w:sz w:val="24"/>
        </w:rPr>
        <w:t xml:space="preserve"> 710-58-94)</w:t>
      </w:r>
      <w:r>
        <w:rPr>
          <w:sz w:val="24"/>
        </w:rPr>
        <w:t xml:space="preserve"> исполнителя. Согласно статье 54 ГК РФ место нахождения юридического лица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учредительных </w:t>
      </w:r>
      <w:r>
        <w:rPr>
          <w:spacing w:val="-2"/>
          <w:sz w:val="24"/>
        </w:rPr>
        <w:t>документах;</w:t>
      </w:r>
    </w:p>
    <w:p w14:paraId="02A64218" w14:textId="77777777" w:rsidR="0001268D" w:rsidRDefault="00000000">
      <w:pPr>
        <w:pStyle w:val="a4"/>
        <w:numPr>
          <w:ilvl w:val="1"/>
          <w:numId w:val="6"/>
        </w:numPr>
        <w:tabs>
          <w:tab w:val="left" w:pos="1058"/>
        </w:tabs>
        <w:ind w:right="142" w:firstLine="540"/>
        <w:rPr>
          <w:sz w:val="24"/>
        </w:rPr>
      </w:pPr>
      <w:r>
        <w:rPr>
          <w:sz w:val="24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14:paraId="3F424359" w14:textId="77777777" w:rsidR="0001268D" w:rsidRDefault="00000000">
      <w:pPr>
        <w:pStyle w:val="a4"/>
        <w:numPr>
          <w:ilvl w:val="1"/>
          <w:numId w:val="6"/>
        </w:numPr>
        <w:tabs>
          <w:tab w:val="left" w:pos="854"/>
        </w:tabs>
        <w:ind w:right="148" w:firstLine="540"/>
        <w:rPr>
          <w:sz w:val="24"/>
        </w:rPr>
      </w:pPr>
      <w:r>
        <w:rPr>
          <w:sz w:val="24"/>
        </w:rPr>
        <w:t xml:space="preserve">уровень и направленность реализуемых образовательных программ, формы и сроки их </w:t>
      </w:r>
      <w:r>
        <w:rPr>
          <w:spacing w:val="-2"/>
          <w:sz w:val="24"/>
        </w:rPr>
        <w:t>освоения;</w:t>
      </w:r>
    </w:p>
    <w:p w14:paraId="6C1E82C0" w14:textId="77777777" w:rsidR="0001268D" w:rsidRDefault="00000000">
      <w:pPr>
        <w:pStyle w:val="a4"/>
        <w:numPr>
          <w:ilvl w:val="1"/>
          <w:numId w:val="6"/>
        </w:numPr>
        <w:tabs>
          <w:tab w:val="left" w:pos="1178"/>
        </w:tabs>
        <w:ind w:right="147" w:firstLine="540"/>
        <w:rPr>
          <w:sz w:val="24"/>
        </w:rPr>
      </w:pPr>
      <w:r>
        <w:rPr>
          <w:sz w:val="24"/>
        </w:rPr>
        <w:t xml:space="preserve">стоимость образовательных услуг, оказываемых за плату по договору и порядок их </w:t>
      </w:r>
      <w:r>
        <w:rPr>
          <w:spacing w:val="-2"/>
          <w:sz w:val="24"/>
        </w:rPr>
        <w:t>оплаты;</w:t>
      </w:r>
    </w:p>
    <w:p w14:paraId="698AF34A" w14:textId="77777777" w:rsidR="0001268D" w:rsidRDefault="00000000">
      <w:pPr>
        <w:pStyle w:val="a4"/>
        <w:numPr>
          <w:ilvl w:val="1"/>
          <w:numId w:val="6"/>
        </w:numPr>
        <w:tabs>
          <w:tab w:val="left" w:pos="847"/>
        </w:tabs>
        <w:ind w:right="147" w:firstLine="540"/>
        <w:rPr>
          <w:sz w:val="24"/>
        </w:rPr>
      </w:pPr>
      <w:r>
        <w:rPr>
          <w:sz w:val="24"/>
        </w:rPr>
        <w:t>перечень категорий заказчиков имеющих право на получение скидок, а также перечень скидок предоставляемых при оказании платных образовательных услуг в соответствии с ФЗ и иными нормативными правовыми актами</w:t>
      </w:r>
    </w:p>
    <w:p w14:paraId="12A43B52" w14:textId="77777777" w:rsidR="0001268D" w:rsidRDefault="00000000">
      <w:pPr>
        <w:pStyle w:val="a4"/>
        <w:numPr>
          <w:ilvl w:val="1"/>
          <w:numId w:val="6"/>
        </w:numPr>
        <w:tabs>
          <w:tab w:val="left" w:pos="939"/>
        </w:tabs>
        <w:ind w:left="939" w:hanging="318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поступающим;</w:t>
      </w:r>
    </w:p>
    <w:p w14:paraId="41847FAC" w14:textId="77777777" w:rsidR="0001268D" w:rsidRDefault="00000000">
      <w:pPr>
        <w:pStyle w:val="a4"/>
        <w:numPr>
          <w:ilvl w:val="1"/>
          <w:numId w:val="6"/>
        </w:numPr>
        <w:tabs>
          <w:tab w:val="left" w:pos="939"/>
        </w:tabs>
        <w:spacing w:before="1"/>
        <w:ind w:left="939" w:hanging="318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выдаваемого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1322BCE2" w14:textId="77777777" w:rsidR="0001268D" w:rsidRDefault="00000000">
      <w:pPr>
        <w:pStyle w:val="a3"/>
        <w:ind w:left="681"/>
      </w:pPr>
      <w:r>
        <w:t>Данную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обязательном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предоставляет</w:t>
      </w:r>
      <w:r>
        <w:rPr>
          <w:spacing w:val="-8"/>
        </w:rPr>
        <w:t xml:space="preserve"> </w:t>
      </w:r>
      <w:r>
        <w:rPr>
          <w:spacing w:val="-2"/>
        </w:rPr>
        <w:t>заказчику.</w:t>
      </w:r>
    </w:p>
    <w:p w14:paraId="36B4E3F2" w14:textId="77777777" w:rsidR="0001268D" w:rsidRDefault="00000000">
      <w:pPr>
        <w:pStyle w:val="a4"/>
        <w:numPr>
          <w:ilvl w:val="0"/>
          <w:numId w:val="6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предоставить:</w:t>
      </w:r>
    </w:p>
    <w:p w14:paraId="54999D72" w14:textId="4BAEE0B9" w:rsidR="0001268D" w:rsidRDefault="00000000">
      <w:pPr>
        <w:pStyle w:val="a4"/>
        <w:numPr>
          <w:ilvl w:val="1"/>
          <w:numId w:val="6"/>
        </w:numPr>
        <w:tabs>
          <w:tab w:val="left" w:pos="939"/>
        </w:tabs>
        <w:ind w:left="939" w:hanging="258"/>
        <w:jc w:val="left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ООО</w:t>
      </w:r>
      <w:r>
        <w:rPr>
          <w:spacing w:val="-4"/>
          <w:sz w:val="24"/>
        </w:rPr>
        <w:t xml:space="preserve"> </w:t>
      </w:r>
      <w:r w:rsidR="00A60575">
        <w:rPr>
          <w:spacing w:val="-2"/>
          <w:sz w:val="24"/>
        </w:rPr>
        <w:t>«</w:t>
      </w:r>
      <w:r w:rsidR="00A60575">
        <w:rPr>
          <w:spacing w:val="-4"/>
          <w:sz w:val="24"/>
        </w:rPr>
        <w:t>Форсаж</w:t>
      </w:r>
      <w:r>
        <w:rPr>
          <w:spacing w:val="-4"/>
          <w:sz w:val="24"/>
        </w:rPr>
        <w:t>»;</w:t>
      </w:r>
    </w:p>
    <w:p w14:paraId="2439F2C9" w14:textId="77777777" w:rsidR="0001268D" w:rsidRDefault="00000000">
      <w:pPr>
        <w:pStyle w:val="a4"/>
        <w:numPr>
          <w:ilvl w:val="1"/>
          <w:numId w:val="6"/>
        </w:numPr>
        <w:tabs>
          <w:tab w:val="left" w:pos="819"/>
        </w:tabs>
        <w:ind w:left="819" w:hanging="138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5E23D0B9" w14:textId="77777777" w:rsidR="0001268D" w:rsidRDefault="00000000">
      <w:pPr>
        <w:pStyle w:val="a4"/>
        <w:numPr>
          <w:ilvl w:val="1"/>
          <w:numId w:val="6"/>
        </w:numPr>
        <w:tabs>
          <w:tab w:val="left" w:pos="819"/>
        </w:tabs>
        <w:ind w:left="819" w:hanging="138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планы;</w:t>
      </w:r>
    </w:p>
    <w:p w14:paraId="1F0B42E5" w14:textId="77777777" w:rsidR="0001268D" w:rsidRDefault="00000000">
      <w:pPr>
        <w:pStyle w:val="a4"/>
        <w:numPr>
          <w:ilvl w:val="1"/>
          <w:numId w:val="6"/>
        </w:numPr>
        <w:tabs>
          <w:tab w:val="left" w:pos="819"/>
        </w:tabs>
        <w:ind w:left="819" w:hanging="138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услуге.</w:t>
      </w:r>
    </w:p>
    <w:p w14:paraId="0E11FE12" w14:textId="77777777" w:rsidR="0001268D" w:rsidRDefault="00000000">
      <w:pPr>
        <w:pStyle w:val="1"/>
        <w:spacing w:before="211"/>
        <w:ind w:left="2" w:right="3"/>
        <w:jc w:val="center"/>
      </w:pPr>
      <w:r>
        <w:t>Порядок</w:t>
      </w:r>
      <w:r>
        <w:rPr>
          <w:spacing w:val="-10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rPr>
          <w:spacing w:val="-2"/>
        </w:rPr>
        <w:t>договора</w:t>
      </w:r>
    </w:p>
    <w:p w14:paraId="634CB8D3" w14:textId="77777777" w:rsidR="0001268D" w:rsidRDefault="00000000">
      <w:pPr>
        <w:pStyle w:val="a4"/>
        <w:numPr>
          <w:ilvl w:val="0"/>
          <w:numId w:val="5"/>
        </w:numPr>
        <w:tabs>
          <w:tab w:val="left" w:pos="415"/>
        </w:tabs>
        <w:spacing w:before="271"/>
        <w:ind w:right="139" w:firstLine="0"/>
        <w:jc w:val="both"/>
        <w:rPr>
          <w:sz w:val="24"/>
        </w:rPr>
      </w:pPr>
      <w:r>
        <w:rPr>
          <w:sz w:val="24"/>
        </w:rPr>
        <w:t>Исполнитель обязан заключить договор при наличии возможности оказать запрашиваемую заказчиком образовательную услугу.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нормативно-правовыми актами.</w:t>
      </w:r>
    </w:p>
    <w:p w14:paraId="115B7103" w14:textId="77777777" w:rsidR="0001268D" w:rsidRDefault="00000000">
      <w:pPr>
        <w:pStyle w:val="a4"/>
        <w:numPr>
          <w:ilvl w:val="0"/>
          <w:numId w:val="5"/>
        </w:numPr>
        <w:tabs>
          <w:tab w:val="left" w:pos="501"/>
        </w:tabs>
        <w:spacing w:before="1"/>
        <w:ind w:left="501" w:hanging="24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14:paraId="7C0B4B51" w14:textId="77777777" w:rsidR="0001268D" w:rsidRDefault="00000000">
      <w:pPr>
        <w:pStyle w:val="a4"/>
        <w:numPr>
          <w:ilvl w:val="0"/>
          <w:numId w:val="4"/>
        </w:numPr>
        <w:tabs>
          <w:tab w:val="left" w:pos="283"/>
        </w:tabs>
        <w:ind w:right="142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структурном </w:t>
      </w:r>
      <w:r>
        <w:rPr>
          <w:spacing w:val="-2"/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подразделении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Автошкола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(юридический </w:t>
      </w:r>
      <w:r>
        <w:rPr>
          <w:sz w:val="24"/>
        </w:rPr>
        <w:t>адрес), сведения о лицензии на осуществление образовательной деятельности с указанием регистрационного номера и срока действия, а также наименования органа, их выдавшего;</w:t>
      </w:r>
    </w:p>
    <w:p w14:paraId="58554A5A" w14:textId="77777777" w:rsidR="0001268D" w:rsidRDefault="00000000">
      <w:pPr>
        <w:pStyle w:val="a4"/>
        <w:numPr>
          <w:ilvl w:val="1"/>
          <w:numId w:val="4"/>
        </w:numPr>
        <w:tabs>
          <w:tab w:val="left" w:pos="976"/>
        </w:tabs>
        <w:ind w:right="141" w:firstLine="480"/>
        <w:rPr>
          <w:sz w:val="24"/>
        </w:rPr>
      </w:pPr>
      <w:r>
        <w:rPr>
          <w:sz w:val="24"/>
        </w:rPr>
        <w:t>фамилия, имя, отчество лица, выступающего от имени исполнителя, документ, на основании которого оно действует;</w:t>
      </w:r>
    </w:p>
    <w:p w14:paraId="5B123623" w14:textId="77777777" w:rsidR="0001268D" w:rsidRDefault="00000000">
      <w:pPr>
        <w:pStyle w:val="a4"/>
        <w:numPr>
          <w:ilvl w:val="1"/>
          <w:numId w:val="4"/>
        </w:numPr>
        <w:tabs>
          <w:tab w:val="left" w:pos="943"/>
        </w:tabs>
        <w:ind w:right="141" w:firstLine="480"/>
        <w:rPr>
          <w:sz w:val="24"/>
        </w:rPr>
      </w:pPr>
      <w:r>
        <w:rPr>
          <w:sz w:val="24"/>
        </w:rPr>
        <w:t>фамилия, имя, отчество, паспортные данные заказчика, его телефон и адрес, а при заключении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5"/>
          <w:sz w:val="24"/>
        </w:rPr>
        <w:t xml:space="preserve"> </w:t>
      </w:r>
      <w:r>
        <w:rPr>
          <w:sz w:val="24"/>
        </w:rPr>
        <w:t>имя,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паспортные данные родителя или законного представителя несовершеннолетнего, его телефон и адрес;</w:t>
      </w:r>
    </w:p>
    <w:p w14:paraId="64B3B594" w14:textId="77777777" w:rsidR="0001268D" w:rsidRDefault="00000000">
      <w:pPr>
        <w:pStyle w:val="a4"/>
        <w:numPr>
          <w:ilvl w:val="0"/>
          <w:numId w:val="4"/>
        </w:numPr>
        <w:tabs>
          <w:tab w:val="left" w:pos="281"/>
        </w:tabs>
        <w:ind w:left="281" w:hanging="14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программ,</w:t>
      </w:r>
    </w:p>
    <w:p w14:paraId="5D49D8F0" w14:textId="77777777" w:rsidR="0001268D" w:rsidRDefault="00000000">
      <w:pPr>
        <w:pStyle w:val="a4"/>
        <w:numPr>
          <w:ilvl w:val="0"/>
          <w:numId w:val="4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51457C9" w14:textId="77777777" w:rsidR="0001268D" w:rsidRDefault="00000000">
      <w:pPr>
        <w:pStyle w:val="a4"/>
        <w:numPr>
          <w:ilvl w:val="0"/>
          <w:numId w:val="4"/>
        </w:numPr>
        <w:tabs>
          <w:tab w:val="left" w:pos="266"/>
        </w:tabs>
        <w:ind w:right="140" w:firstLine="0"/>
        <w:jc w:val="left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фиксируются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документах,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регламентирующих </w:t>
      </w:r>
      <w:r>
        <w:rPr>
          <w:sz w:val="24"/>
        </w:rPr>
        <w:t>образовательный процесс (лицензия, образовательные программы, учебные планы);</w:t>
      </w:r>
    </w:p>
    <w:p w14:paraId="2878A9BD" w14:textId="77777777" w:rsidR="0001268D" w:rsidRDefault="00000000">
      <w:pPr>
        <w:pStyle w:val="a4"/>
        <w:numPr>
          <w:ilvl w:val="0"/>
          <w:numId w:val="4"/>
        </w:numPr>
        <w:tabs>
          <w:tab w:val="left" w:pos="278"/>
        </w:tabs>
        <w:spacing w:before="1"/>
        <w:ind w:left="278" w:hanging="138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денег;</w:t>
      </w:r>
    </w:p>
    <w:p w14:paraId="38148AE8" w14:textId="77777777" w:rsidR="0001268D" w:rsidRDefault="00000000">
      <w:pPr>
        <w:pStyle w:val="a4"/>
        <w:numPr>
          <w:ilvl w:val="0"/>
          <w:numId w:val="4"/>
        </w:numPr>
        <w:tabs>
          <w:tab w:val="left" w:pos="357"/>
        </w:tabs>
        <w:ind w:right="148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(степени)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 освоения им соответствующих образовательных программ в установленном порядке;</w:t>
      </w:r>
    </w:p>
    <w:p w14:paraId="0721B88E" w14:textId="77777777" w:rsidR="0001268D" w:rsidRDefault="00000000">
      <w:pPr>
        <w:pStyle w:val="a4"/>
        <w:numPr>
          <w:ilvl w:val="0"/>
          <w:numId w:val="4"/>
        </w:numPr>
        <w:tabs>
          <w:tab w:val="left" w:pos="398"/>
        </w:tabs>
        <w:ind w:left="398" w:hanging="25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14:paraId="33B1E3FF" w14:textId="77777777" w:rsidR="0001268D" w:rsidRDefault="00000000">
      <w:pPr>
        <w:pStyle w:val="a4"/>
        <w:numPr>
          <w:ilvl w:val="0"/>
          <w:numId w:val="4"/>
        </w:numPr>
        <w:tabs>
          <w:tab w:val="left" w:pos="278"/>
        </w:tabs>
        <w:ind w:left="278" w:hanging="138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4A848142" w14:textId="77777777" w:rsidR="0001268D" w:rsidRDefault="0001268D">
      <w:pPr>
        <w:pStyle w:val="a4"/>
        <w:jc w:val="left"/>
        <w:rPr>
          <w:sz w:val="24"/>
        </w:rPr>
        <w:sectPr w:rsidR="0001268D">
          <w:pgSz w:w="11910" w:h="16840"/>
          <w:pgMar w:top="1040" w:right="708" w:bottom="280" w:left="992" w:header="720" w:footer="720" w:gutter="0"/>
          <w:cols w:space="720"/>
        </w:sectPr>
      </w:pPr>
    </w:p>
    <w:p w14:paraId="585F8FBA" w14:textId="77777777" w:rsidR="0001268D" w:rsidRDefault="00000000">
      <w:pPr>
        <w:pStyle w:val="a4"/>
        <w:numPr>
          <w:ilvl w:val="0"/>
          <w:numId w:val="5"/>
        </w:numPr>
        <w:tabs>
          <w:tab w:val="left" w:pos="382"/>
        </w:tabs>
        <w:spacing w:before="66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у заказчика. Примерные формы договоров утверждаются федеральным органом управления </w:t>
      </w:r>
      <w:r>
        <w:rPr>
          <w:spacing w:val="-2"/>
          <w:sz w:val="24"/>
        </w:rPr>
        <w:t>образованием.</w:t>
      </w:r>
    </w:p>
    <w:p w14:paraId="6519A8BC" w14:textId="77777777" w:rsidR="0001268D" w:rsidRDefault="00000000">
      <w:pPr>
        <w:pStyle w:val="a4"/>
        <w:numPr>
          <w:ilvl w:val="0"/>
          <w:numId w:val="5"/>
        </w:numPr>
        <w:tabs>
          <w:tab w:val="left" w:pos="370"/>
        </w:tabs>
        <w:spacing w:before="1"/>
        <w:ind w:right="144" w:firstLine="0"/>
        <w:jc w:val="both"/>
        <w:rPr>
          <w:sz w:val="24"/>
        </w:rPr>
      </w:pPr>
      <w:r>
        <w:rPr>
          <w:spacing w:val="-2"/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оплатить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оказываемые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указанные </w:t>
      </w:r>
      <w:r>
        <w:rPr>
          <w:sz w:val="24"/>
        </w:rPr>
        <w:t>в договоре. Оплата за образовательные услуги производится в безналичном порядке. Безналичный расчет производится через банковские учреждения и зачисляются на расчетный счет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 быть выдан документ, подтверждающий оплату образовательных услуг.</w:t>
      </w:r>
    </w:p>
    <w:p w14:paraId="246B3028" w14:textId="77777777" w:rsidR="0001268D" w:rsidRDefault="00000000">
      <w:pPr>
        <w:pStyle w:val="a4"/>
        <w:numPr>
          <w:ilvl w:val="0"/>
          <w:numId w:val="5"/>
        </w:numPr>
        <w:tabs>
          <w:tab w:val="left" w:pos="439"/>
        </w:tabs>
        <w:ind w:right="146" w:firstLine="0"/>
        <w:jc w:val="both"/>
        <w:rPr>
          <w:sz w:val="24"/>
        </w:rPr>
      </w:pPr>
      <w:r>
        <w:rPr>
          <w:sz w:val="24"/>
        </w:rPr>
        <w:t>Стоимость оказываемых образовательных услуг в договоре определяется по соглашению между исполнителем и заказчиком.</w:t>
      </w:r>
    </w:p>
    <w:p w14:paraId="3F232BAC" w14:textId="77777777" w:rsidR="0001268D" w:rsidRDefault="00000000">
      <w:pPr>
        <w:pStyle w:val="a4"/>
        <w:numPr>
          <w:ilvl w:val="0"/>
          <w:numId w:val="5"/>
        </w:numPr>
        <w:tabs>
          <w:tab w:val="left" w:pos="403"/>
        </w:tabs>
        <w:ind w:right="141" w:firstLine="0"/>
        <w:jc w:val="both"/>
        <w:rPr>
          <w:sz w:val="24"/>
        </w:rPr>
      </w:pPr>
      <w:r>
        <w:rPr>
          <w:sz w:val="24"/>
        </w:rPr>
        <w:t>На оказание образовательных услуг, предусмотренных договором, по требованию Заказчика составляется смета. Составленная смета становится частью договора.</w:t>
      </w:r>
    </w:p>
    <w:p w14:paraId="434F47B7" w14:textId="77777777" w:rsidR="0001268D" w:rsidRDefault="00000000">
      <w:pPr>
        <w:pStyle w:val="a4"/>
        <w:numPr>
          <w:ilvl w:val="0"/>
          <w:numId w:val="5"/>
        </w:numPr>
        <w:tabs>
          <w:tab w:val="left" w:pos="475"/>
        </w:tabs>
        <w:ind w:right="140" w:firstLine="0"/>
        <w:jc w:val="both"/>
        <w:rPr>
          <w:sz w:val="24"/>
        </w:rPr>
      </w:pPr>
      <w:r>
        <w:rPr>
          <w:sz w:val="24"/>
        </w:rPr>
        <w:t>При заключении договоров на оказание платных образовательных услуг учитываются требования письма Минобразования России от 19.01.2000 № 14-51-59ин/04 "О соблюдении законодательства о защите прав потребителей при оказании платных образовательных услуг", в котором определены условия, противоречащие законодательству, к ним относятся:</w:t>
      </w:r>
    </w:p>
    <w:p w14:paraId="537F1657" w14:textId="77777777" w:rsidR="0001268D" w:rsidRDefault="00000000">
      <w:pPr>
        <w:pStyle w:val="a4"/>
        <w:numPr>
          <w:ilvl w:val="1"/>
          <w:numId w:val="5"/>
        </w:numPr>
        <w:tabs>
          <w:tab w:val="left" w:pos="278"/>
        </w:tabs>
        <w:ind w:right="144" w:firstLine="0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неоплаты, просрочки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связи с невыполнением учебного плана;</w:t>
      </w:r>
    </w:p>
    <w:p w14:paraId="4D88DFCC" w14:textId="77777777" w:rsidR="0001268D" w:rsidRDefault="00000000">
      <w:pPr>
        <w:pStyle w:val="a4"/>
        <w:numPr>
          <w:ilvl w:val="1"/>
          <w:numId w:val="5"/>
        </w:numPr>
        <w:tabs>
          <w:tab w:val="left" w:pos="305"/>
        </w:tabs>
        <w:ind w:right="148" w:firstLine="0"/>
        <w:rPr>
          <w:sz w:val="24"/>
        </w:rPr>
      </w:pPr>
      <w:r>
        <w:rPr>
          <w:sz w:val="24"/>
        </w:rPr>
        <w:t>ограничение права заказчика на отказ от исполнения договора возмездного оказания услуг в любое время и без обоснования причин, предоставленное статьей 782 ГК РФ;</w:t>
      </w:r>
    </w:p>
    <w:p w14:paraId="16FE66EF" w14:textId="249CB86F" w:rsidR="0001268D" w:rsidRDefault="00000000">
      <w:pPr>
        <w:pStyle w:val="a4"/>
        <w:numPr>
          <w:ilvl w:val="1"/>
          <w:numId w:val="5"/>
        </w:numPr>
        <w:tabs>
          <w:tab w:val="left" w:pos="317"/>
        </w:tabs>
        <w:spacing w:before="1"/>
        <w:ind w:right="149" w:firstLine="0"/>
        <w:rPr>
          <w:sz w:val="24"/>
        </w:rPr>
      </w:pPr>
      <w:r>
        <w:rPr>
          <w:sz w:val="24"/>
        </w:rPr>
        <w:t xml:space="preserve">условие о </w:t>
      </w:r>
      <w:r w:rsidR="00A60575">
        <w:rPr>
          <w:sz w:val="24"/>
        </w:rPr>
        <w:t>невозврате</w:t>
      </w:r>
      <w:r>
        <w:rPr>
          <w:sz w:val="24"/>
        </w:rPr>
        <w:t xml:space="preserve"> сумм, уплаченных за образовательные услуги, либо о возврате их со значительными удержаниями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основании статьи 782 ГК РФ, а также установление штрафа за такой отказ;</w:t>
      </w:r>
    </w:p>
    <w:p w14:paraId="38BF9FCA" w14:textId="77777777" w:rsidR="0001268D" w:rsidRDefault="00000000">
      <w:pPr>
        <w:pStyle w:val="a4"/>
        <w:numPr>
          <w:ilvl w:val="1"/>
          <w:numId w:val="5"/>
        </w:numPr>
        <w:tabs>
          <w:tab w:val="left" w:pos="297"/>
        </w:tabs>
        <w:ind w:right="148" w:firstLine="0"/>
        <w:rPr>
          <w:sz w:val="24"/>
        </w:rPr>
      </w:pPr>
      <w:r>
        <w:rPr>
          <w:sz w:val="24"/>
        </w:rPr>
        <w:t>установление отдельной оплаты за пересдачу экзаменов, итоговую аттестацию (запрещено ст. 16 Закона РФ "О защите прав потребителей");</w:t>
      </w:r>
    </w:p>
    <w:p w14:paraId="2A61CE5E" w14:textId="77777777" w:rsidR="0001268D" w:rsidRDefault="00000000">
      <w:pPr>
        <w:pStyle w:val="a4"/>
        <w:numPr>
          <w:ilvl w:val="0"/>
          <w:numId w:val="5"/>
        </w:numPr>
        <w:tabs>
          <w:tab w:val="left" w:pos="396"/>
        </w:tabs>
        <w:ind w:right="147" w:firstLine="0"/>
        <w:jc w:val="both"/>
        <w:rPr>
          <w:sz w:val="24"/>
        </w:rPr>
      </w:pPr>
      <w:r>
        <w:rPr>
          <w:sz w:val="24"/>
        </w:rPr>
        <w:t>Односторонний отказ от исполнения договора возможен только в случаях, предусмотренных законом. Ответственность сторон по договору,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 соответствовать ГК РФ и отвечать требованиям Закона РФ "О защите прав потребителей".</w:t>
      </w:r>
    </w:p>
    <w:p w14:paraId="0536B8A7" w14:textId="77777777" w:rsidR="0001268D" w:rsidRDefault="00000000">
      <w:pPr>
        <w:pStyle w:val="a4"/>
        <w:numPr>
          <w:ilvl w:val="1"/>
          <w:numId w:val="5"/>
        </w:numPr>
        <w:tabs>
          <w:tab w:val="left" w:pos="283"/>
        </w:tabs>
        <w:ind w:right="148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 и Уставом Автошколы.</w:t>
      </w:r>
    </w:p>
    <w:p w14:paraId="1F56A39B" w14:textId="77777777" w:rsidR="0001268D" w:rsidRDefault="0001268D">
      <w:pPr>
        <w:pStyle w:val="a3"/>
        <w:spacing w:before="5"/>
        <w:ind w:left="0"/>
        <w:jc w:val="left"/>
      </w:pPr>
    </w:p>
    <w:p w14:paraId="59CF28FB" w14:textId="77777777" w:rsidR="0001268D" w:rsidRDefault="00000000">
      <w:pPr>
        <w:pStyle w:val="1"/>
        <w:ind w:right="3"/>
        <w:jc w:val="center"/>
      </w:pPr>
      <w:r>
        <w:t>Ответственность</w:t>
      </w:r>
      <w:r>
        <w:rPr>
          <w:spacing w:val="-5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заказчика</w:t>
      </w:r>
    </w:p>
    <w:p w14:paraId="7B63FD72" w14:textId="77777777" w:rsidR="0001268D" w:rsidRDefault="00000000">
      <w:pPr>
        <w:pStyle w:val="a4"/>
        <w:numPr>
          <w:ilvl w:val="1"/>
          <w:numId w:val="5"/>
        </w:numPr>
        <w:tabs>
          <w:tab w:val="left" w:pos="329"/>
        </w:tabs>
        <w:spacing w:before="271"/>
        <w:ind w:right="147" w:firstLine="0"/>
        <w:rPr>
          <w:sz w:val="24"/>
        </w:rPr>
      </w:pPr>
      <w:r>
        <w:rPr>
          <w:sz w:val="24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</w:t>
      </w:r>
      <w:r>
        <w:rPr>
          <w:spacing w:val="-2"/>
          <w:sz w:val="24"/>
        </w:rPr>
        <w:t>Федерации.</w:t>
      </w:r>
    </w:p>
    <w:p w14:paraId="45FEFD91" w14:textId="77777777" w:rsidR="0001268D" w:rsidRDefault="00000000">
      <w:pPr>
        <w:pStyle w:val="a4"/>
        <w:numPr>
          <w:ilvl w:val="1"/>
          <w:numId w:val="5"/>
        </w:numPr>
        <w:tabs>
          <w:tab w:val="left" w:pos="283"/>
        </w:tabs>
        <w:ind w:right="143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 полном объеме, предусмотренном образовательными программами и учебными планами, заказчик вправе по своему выбору потребовать:</w:t>
      </w:r>
    </w:p>
    <w:p w14:paraId="625286F4" w14:textId="77777777" w:rsidR="0001268D" w:rsidRDefault="00000000">
      <w:pPr>
        <w:pStyle w:val="a3"/>
        <w:spacing w:before="1"/>
        <w:ind w:right="144"/>
      </w:pPr>
      <w:r>
        <w:t>а)</w:t>
      </w:r>
      <w:r>
        <w:rPr>
          <w:spacing w:val="-10"/>
        </w:rPr>
        <w:t xml:space="preserve"> </w:t>
      </w:r>
      <w:r>
        <w:t>безвозмездного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 xml:space="preserve">услуг в полном объеме в соответствии с образовательными программами, учебными планами и </w:t>
      </w:r>
      <w:r>
        <w:rPr>
          <w:spacing w:val="-2"/>
        </w:rPr>
        <w:t>договором;</w:t>
      </w:r>
    </w:p>
    <w:p w14:paraId="13103255" w14:textId="77777777" w:rsidR="0001268D" w:rsidRDefault="00000000">
      <w:pPr>
        <w:pStyle w:val="a3"/>
      </w:pPr>
      <w:r>
        <w:t>б)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уменьшения</w:t>
      </w:r>
      <w:r>
        <w:rPr>
          <w:spacing w:val="-10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оказанных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14:paraId="6F67ABBC" w14:textId="77777777" w:rsidR="0001268D" w:rsidRDefault="00000000">
      <w:pPr>
        <w:pStyle w:val="a3"/>
        <w:ind w:right="141"/>
      </w:pPr>
      <w:r>
        <w:t>в)</w:t>
      </w:r>
      <w:r>
        <w:rPr>
          <w:spacing w:val="-12"/>
        </w:rPr>
        <w:t xml:space="preserve"> </w:t>
      </w:r>
      <w:r>
        <w:t>возмещения</w:t>
      </w:r>
      <w:r>
        <w:rPr>
          <w:spacing w:val="-11"/>
        </w:rPr>
        <w:t xml:space="preserve"> </w:t>
      </w:r>
      <w:r>
        <w:t>понесенных</w:t>
      </w:r>
      <w:r>
        <w:rPr>
          <w:spacing w:val="-12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устранению</w:t>
      </w:r>
      <w:r>
        <w:rPr>
          <w:spacing w:val="-13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оказанных</w:t>
      </w:r>
      <w:r>
        <w:rPr>
          <w:spacing w:val="-11"/>
        </w:rPr>
        <w:t xml:space="preserve"> </w:t>
      </w:r>
      <w:r>
        <w:t>образовательных услуг своими силами или третьими лицами.</w:t>
      </w:r>
    </w:p>
    <w:p w14:paraId="773448B9" w14:textId="77777777" w:rsidR="0001268D" w:rsidRDefault="00000000">
      <w:pPr>
        <w:pStyle w:val="a4"/>
        <w:numPr>
          <w:ilvl w:val="1"/>
          <w:numId w:val="5"/>
        </w:numPr>
        <w:tabs>
          <w:tab w:val="left" w:pos="264"/>
        </w:tabs>
        <w:ind w:right="144" w:firstLine="0"/>
        <w:rPr>
          <w:sz w:val="24"/>
        </w:rPr>
      </w:pPr>
      <w:r>
        <w:rPr>
          <w:spacing w:val="-2"/>
          <w:sz w:val="24"/>
        </w:rPr>
        <w:t>Заказчик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вправе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отказаться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потребовать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возмещения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убытков, </w:t>
      </w:r>
      <w:r>
        <w:rPr>
          <w:sz w:val="24"/>
        </w:rPr>
        <w:t>если в установленный договором срок недостатки оказанных образовательных услуг не устранены исполнителем. Заказчик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14:paraId="2BD6E41C" w14:textId="77777777" w:rsidR="0001268D" w:rsidRDefault="0001268D">
      <w:pPr>
        <w:pStyle w:val="a4"/>
        <w:rPr>
          <w:sz w:val="24"/>
        </w:rPr>
        <w:sectPr w:rsidR="0001268D">
          <w:pgSz w:w="11910" w:h="16840"/>
          <w:pgMar w:top="1040" w:right="708" w:bottom="280" w:left="992" w:header="720" w:footer="720" w:gutter="0"/>
          <w:cols w:space="720"/>
        </w:sectPr>
      </w:pPr>
    </w:p>
    <w:p w14:paraId="6DF9C63C" w14:textId="77777777" w:rsidR="0001268D" w:rsidRDefault="00000000">
      <w:pPr>
        <w:pStyle w:val="a4"/>
        <w:numPr>
          <w:ilvl w:val="1"/>
          <w:numId w:val="5"/>
        </w:numPr>
        <w:tabs>
          <w:tab w:val="left" w:pos="288"/>
        </w:tabs>
        <w:spacing w:before="66"/>
        <w:ind w:right="142" w:firstLine="0"/>
        <w:rPr>
          <w:sz w:val="24"/>
        </w:rPr>
      </w:pPr>
      <w:r>
        <w:rPr>
          <w:sz w:val="24"/>
        </w:rPr>
        <w:lastRenderedPageBreak/>
        <w:t>Если исполнитель своевременно не приступил к оказанию образовательных услуг или если 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просрочки оказания 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выбору: 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14:paraId="2236D140" w14:textId="77777777" w:rsidR="0001268D" w:rsidRDefault="00000000">
      <w:pPr>
        <w:pStyle w:val="a3"/>
        <w:spacing w:before="1"/>
        <w:ind w:right="149"/>
      </w:pPr>
      <w:r>
        <w:t>б) поручить оказать образовательные услуги третьим лицам за разумную цену</w:t>
      </w:r>
      <w:r>
        <w:rPr>
          <w:spacing w:val="-2"/>
        </w:rPr>
        <w:t xml:space="preserve"> </w:t>
      </w:r>
      <w:r>
        <w:t>и потребовать от исполнителя возмещения понесенных расходов;</w:t>
      </w:r>
    </w:p>
    <w:p w14:paraId="2C065BFE" w14:textId="77777777" w:rsidR="0001268D" w:rsidRDefault="00000000">
      <w:pPr>
        <w:pStyle w:val="a3"/>
        <w:ind w:right="3611"/>
      </w:pPr>
      <w:r>
        <w:t>в)</w:t>
      </w:r>
      <w:r>
        <w:rPr>
          <w:spacing w:val="-15"/>
        </w:rPr>
        <w:t xml:space="preserve"> </w:t>
      </w:r>
      <w:r>
        <w:t>потребовать</w:t>
      </w:r>
      <w:r>
        <w:rPr>
          <w:spacing w:val="-11"/>
        </w:rPr>
        <w:t xml:space="preserve"> </w:t>
      </w:r>
      <w:r>
        <w:t>уменьшения</w:t>
      </w:r>
      <w:r>
        <w:rPr>
          <w:spacing w:val="-14"/>
        </w:rPr>
        <w:t xml:space="preserve"> </w:t>
      </w:r>
      <w:r>
        <w:t>стоимости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услуг; г) расторгнуть договор.</w:t>
      </w:r>
    </w:p>
    <w:p w14:paraId="0B03EDA7" w14:textId="77777777" w:rsidR="0001268D" w:rsidRDefault="00000000">
      <w:pPr>
        <w:pStyle w:val="a4"/>
        <w:numPr>
          <w:ilvl w:val="1"/>
          <w:numId w:val="5"/>
        </w:numPr>
        <w:tabs>
          <w:tab w:val="left" w:pos="353"/>
        </w:tabs>
        <w:ind w:right="146" w:firstLine="0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 связи с 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 недостатками оказанных образовательных услуг.</w:t>
      </w:r>
    </w:p>
    <w:p w14:paraId="30C0D2FF" w14:textId="77777777" w:rsidR="0001268D" w:rsidRDefault="00000000">
      <w:pPr>
        <w:pStyle w:val="a4"/>
        <w:numPr>
          <w:ilvl w:val="0"/>
          <w:numId w:val="5"/>
        </w:numPr>
        <w:tabs>
          <w:tab w:val="left" w:pos="432"/>
        </w:tabs>
        <w:ind w:right="146" w:firstLine="60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Автошколе,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706B445F" w14:textId="77777777" w:rsidR="0001268D" w:rsidRDefault="00000000">
      <w:pPr>
        <w:pStyle w:val="a4"/>
        <w:numPr>
          <w:ilvl w:val="0"/>
          <w:numId w:val="5"/>
        </w:numPr>
        <w:tabs>
          <w:tab w:val="left" w:pos="545"/>
        </w:tabs>
        <w:ind w:right="136" w:firstLine="0"/>
        <w:jc w:val="both"/>
        <w:rPr>
          <w:sz w:val="24"/>
        </w:rPr>
      </w:pPr>
      <w:r>
        <w:rPr>
          <w:sz w:val="24"/>
        </w:rPr>
        <w:t>Сведения, указанные в договоре, размещены на официальном 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в информационно- телекоммуникационной сети "Интернет".</w:t>
      </w:r>
    </w:p>
    <w:p w14:paraId="5E2AD224" w14:textId="77777777" w:rsidR="0001268D" w:rsidRDefault="0001268D">
      <w:pPr>
        <w:pStyle w:val="a3"/>
        <w:spacing w:before="106"/>
        <w:ind w:left="0"/>
        <w:jc w:val="left"/>
      </w:pPr>
    </w:p>
    <w:p w14:paraId="2BCCA2FE" w14:textId="77777777" w:rsidR="0001268D" w:rsidRDefault="00000000">
      <w:pPr>
        <w:ind w:right="3"/>
        <w:jc w:val="center"/>
        <w:rPr>
          <w:b/>
          <w:sz w:val="23"/>
        </w:rPr>
      </w:pPr>
      <w:r>
        <w:rPr>
          <w:b/>
          <w:sz w:val="23"/>
        </w:rPr>
        <w:t>Прекращение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образовательных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отношений</w:t>
      </w:r>
    </w:p>
    <w:p w14:paraId="6495C409" w14:textId="77777777" w:rsidR="0001268D" w:rsidRDefault="00000000">
      <w:pPr>
        <w:pStyle w:val="a4"/>
        <w:numPr>
          <w:ilvl w:val="0"/>
          <w:numId w:val="3"/>
        </w:numPr>
        <w:tabs>
          <w:tab w:val="left" w:pos="789"/>
        </w:tabs>
        <w:spacing w:before="223"/>
        <w:ind w:right="144" w:firstLine="300"/>
        <w:rPr>
          <w:sz w:val="23"/>
        </w:rPr>
      </w:pPr>
      <w:r>
        <w:rPr>
          <w:sz w:val="23"/>
        </w:rPr>
        <w:t>Образовательные</w:t>
      </w:r>
      <w:r>
        <w:rPr>
          <w:spacing w:val="80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80"/>
          <w:sz w:val="23"/>
        </w:rPr>
        <w:t xml:space="preserve"> </w:t>
      </w:r>
      <w:r>
        <w:rPr>
          <w:sz w:val="23"/>
        </w:rPr>
        <w:t>прекращаются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связи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80"/>
          <w:sz w:val="23"/>
        </w:rPr>
        <w:t xml:space="preserve"> </w:t>
      </w:r>
      <w:r>
        <w:rPr>
          <w:sz w:val="23"/>
        </w:rPr>
        <w:t>отчислением</w:t>
      </w:r>
      <w:r>
        <w:rPr>
          <w:spacing w:val="80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80"/>
          <w:sz w:val="23"/>
        </w:rPr>
        <w:t xml:space="preserve"> </w:t>
      </w:r>
      <w:r>
        <w:rPr>
          <w:sz w:val="23"/>
        </w:rPr>
        <w:t>из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организации, осуществляющей образовательную деятельность:</w:t>
      </w:r>
    </w:p>
    <w:p w14:paraId="608E7E56" w14:textId="77777777" w:rsidR="0001268D" w:rsidRDefault="00000000">
      <w:pPr>
        <w:pStyle w:val="a4"/>
        <w:numPr>
          <w:ilvl w:val="1"/>
          <w:numId w:val="3"/>
        </w:numPr>
        <w:tabs>
          <w:tab w:val="left" w:pos="690"/>
        </w:tabs>
        <w:spacing w:before="73"/>
        <w:ind w:hanging="249"/>
        <w:rPr>
          <w:sz w:val="23"/>
        </w:rPr>
      </w:pP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связи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получением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(завершением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обучения);</w:t>
      </w:r>
    </w:p>
    <w:p w14:paraId="559186C0" w14:textId="77777777" w:rsidR="0001268D" w:rsidRDefault="00000000">
      <w:pPr>
        <w:pStyle w:val="a4"/>
        <w:numPr>
          <w:ilvl w:val="1"/>
          <w:numId w:val="3"/>
        </w:numPr>
        <w:tabs>
          <w:tab w:val="left" w:pos="690"/>
        </w:tabs>
        <w:spacing w:before="76"/>
        <w:ind w:hanging="249"/>
        <w:rPr>
          <w:sz w:val="23"/>
        </w:rPr>
      </w:pPr>
      <w:r>
        <w:rPr>
          <w:sz w:val="23"/>
        </w:rPr>
        <w:t>досрочно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основаниям,</w:t>
      </w:r>
      <w:r>
        <w:rPr>
          <w:spacing w:val="-4"/>
          <w:sz w:val="23"/>
        </w:rPr>
        <w:t xml:space="preserve"> </w:t>
      </w:r>
      <w:r>
        <w:rPr>
          <w:sz w:val="23"/>
        </w:rPr>
        <w:t>установленным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-5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настоящей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статьи.</w:t>
      </w:r>
    </w:p>
    <w:p w14:paraId="4AEB67F7" w14:textId="77777777" w:rsidR="0001268D" w:rsidRDefault="00000000">
      <w:pPr>
        <w:pStyle w:val="a4"/>
        <w:numPr>
          <w:ilvl w:val="0"/>
          <w:numId w:val="3"/>
        </w:numPr>
        <w:tabs>
          <w:tab w:val="left" w:pos="671"/>
        </w:tabs>
        <w:spacing w:before="74" w:line="264" w:lineRule="exact"/>
        <w:ind w:left="671" w:hanging="230"/>
        <w:rPr>
          <w:sz w:val="23"/>
        </w:rPr>
      </w:pPr>
      <w:r>
        <w:rPr>
          <w:sz w:val="23"/>
        </w:rPr>
        <w:t>Образовательные</w:t>
      </w:r>
      <w:r>
        <w:rPr>
          <w:spacing w:val="-1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6"/>
          <w:sz w:val="23"/>
        </w:rPr>
        <w:t xml:space="preserve"> </w:t>
      </w:r>
      <w:r>
        <w:rPr>
          <w:sz w:val="23"/>
        </w:rPr>
        <w:t>могут</w:t>
      </w:r>
      <w:r>
        <w:rPr>
          <w:spacing w:val="-7"/>
          <w:sz w:val="23"/>
        </w:rPr>
        <w:t xml:space="preserve"> </w:t>
      </w:r>
      <w:r>
        <w:rPr>
          <w:sz w:val="23"/>
        </w:rPr>
        <w:t>быть</w:t>
      </w:r>
      <w:r>
        <w:rPr>
          <w:spacing w:val="-7"/>
          <w:sz w:val="23"/>
        </w:rPr>
        <w:t xml:space="preserve"> </w:t>
      </w:r>
      <w:r>
        <w:rPr>
          <w:sz w:val="23"/>
        </w:rPr>
        <w:t>прекращены</w:t>
      </w:r>
      <w:r>
        <w:rPr>
          <w:spacing w:val="-8"/>
          <w:sz w:val="23"/>
        </w:rPr>
        <w:t xml:space="preserve"> </w:t>
      </w:r>
      <w:r>
        <w:rPr>
          <w:sz w:val="23"/>
        </w:rPr>
        <w:t>досрочно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случаях:</w:t>
      </w:r>
    </w:p>
    <w:p w14:paraId="44003E01" w14:textId="77777777" w:rsidR="0001268D" w:rsidRDefault="00000000">
      <w:pPr>
        <w:pStyle w:val="a4"/>
        <w:numPr>
          <w:ilvl w:val="1"/>
          <w:numId w:val="3"/>
        </w:numPr>
        <w:tabs>
          <w:tab w:val="left" w:pos="691"/>
        </w:tabs>
        <w:ind w:left="140" w:right="144" w:firstLine="300"/>
        <w:jc w:val="both"/>
        <w:rPr>
          <w:sz w:val="23"/>
        </w:rPr>
      </w:pP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инициативе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8"/>
          <w:sz w:val="23"/>
        </w:rPr>
        <w:t xml:space="preserve"> </w:t>
      </w:r>
      <w:r>
        <w:rPr>
          <w:sz w:val="23"/>
        </w:rPr>
        <w:t>или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8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>
        <w:rPr>
          <w:spacing w:val="-2"/>
          <w:sz w:val="23"/>
        </w:rPr>
        <w:t>деятельность;</w:t>
      </w:r>
    </w:p>
    <w:p w14:paraId="58578CF2" w14:textId="77777777" w:rsidR="0001268D" w:rsidRDefault="00000000">
      <w:pPr>
        <w:pStyle w:val="a4"/>
        <w:numPr>
          <w:ilvl w:val="1"/>
          <w:numId w:val="3"/>
        </w:numPr>
        <w:tabs>
          <w:tab w:val="left" w:pos="772"/>
        </w:tabs>
        <w:spacing w:before="1"/>
        <w:ind w:left="140" w:right="147" w:firstLine="300"/>
        <w:jc w:val="both"/>
        <w:rPr>
          <w:sz w:val="23"/>
        </w:rPr>
      </w:pPr>
      <w:r>
        <w:rPr>
          <w:sz w:val="23"/>
        </w:rPr>
        <w:t>по инициативе исполнителя, осуществляющего образовательную деятельность,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1C6FEED" w14:textId="77777777" w:rsidR="0001268D" w:rsidRDefault="00000000">
      <w:pPr>
        <w:pStyle w:val="a4"/>
        <w:numPr>
          <w:ilvl w:val="1"/>
          <w:numId w:val="3"/>
        </w:numPr>
        <w:tabs>
          <w:tab w:val="left" w:pos="806"/>
        </w:tabs>
        <w:ind w:left="140" w:right="144" w:firstLine="300"/>
        <w:jc w:val="both"/>
        <w:rPr>
          <w:sz w:val="23"/>
        </w:rPr>
      </w:pPr>
      <w:r>
        <w:rPr>
          <w:sz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3A2E89DD" w14:textId="77777777" w:rsidR="0001268D" w:rsidRDefault="00000000">
      <w:pPr>
        <w:pStyle w:val="a4"/>
        <w:numPr>
          <w:ilvl w:val="0"/>
          <w:numId w:val="3"/>
        </w:numPr>
        <w:tabs>
          <w:tab w:val="left" w:pos="756"/>
        </w:tabs>
        <w:spacing w:before="75"/>
        <w:ind w:right="138" w:firstLine="300"/>
        <w:jc w:val="both"/>
        <w:rPr>
          <w:sz w:val="23"/>
        </w:rPr>
      </w:pPr>
      <w:r>
        <w:rPr>
          <w:sz w:val="23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14:paraId="266BACDE" w14:textId="77777777" w:rsidR="0001268D" w:rsidRDefault="00000000">
      <w:pPr>
        <w:pStyle w:val="a4"/>
        <w:numPr>
          <w:ilvl w:val="0"/>
          <w:numId w:val="3"/>
        </w:numPr>
        <w:tabs>
          <w:tab w:val="left" w:pos="717"/>
        </w:tabs>
        <w:spacing w:before="75"/>
        <w:ind w:right="139" w:firstLine="300"/>
        <w:jc w:val="both"/>
        <w:rPr>
          <w:sz w:val="23"/>
        </w:rPr>
      </w:pPr>
      <w:r>
        <w:rPr>
          <w:sz w:val="23"/>
        </w:rPr>
        <w:t>Основанием для прекращения образовательных отношений является распорядительный акт организации,</w:t>
      </w:r>
      <w:r>
        <w:rPr>
          <w:spacing w:val="-11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12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1"/>
          <w:sz w:val="23"/>
        </w:rPr>
        <w:t xml:space="preserve"> </w:t>
      </w:r>
      <w:r>
        <w:rPr>
          <w:sz w:val="23"/>
        </w:rPr>
        <w:t>об</w:t>
      </w:r>
      <w:r>
        <w:rPr>
          <w:spacing w:val="-11"/>
          <w:sz w:val="23"/>
        </w:rPr>
        <w:t xml:space="preserve"> </w:t>
      </w:r>
      <w:r>
        <w:rPr>
          <w:sz w:val="23"/>
        </w:rPr>
        <w:t>отчислении</w:t>
      </w:r>
      <w:r>
        <w:rPr>
          <w:spacing w:val="-12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2"/>
          <w:sz w:val="23"/>
        </w:rPr>
        <w:t xml:space="preserve"> </w:t>
      </w:r>
      <w:r>
        <w:rPr>
          <w:sz w:val="23"/>
        </w:rPr>
        <w:t>из</w:t>
      </w:r>
      <w:r>
        <w:rPr>
          <w:spacing w:val="-11"/>
          <w:sz w:val="23"/>
        </w:rPr>
        <w:t xml:space="preserve"> </w:t>
      </w:r>
      <w:r>
        <w:rPr>
          <w:sz w:val="23"/>
        </w:rPr>
        <w:t>этой организации. Если с обучающимся или родителями (законными представителями) несовершеннолетнего</w:t>
      </w:r>
      <w:r>
        <w:rPr>
          <w:spacing w:val="-1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4"/>
          <w:sz w:val="23"/>
        </w:rPr>
        <w:t xml:space="preserve"> </w:t>
      </w:r>
      <w:r>
        <w:rPr>
          <w:sz w:val="23"/>
        </w:rPr>
        <w:t>заключен</w:t>
      </w:r>
      <w:r>
        <w:rPr>
          <w:spacing w:val="-14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-14"/>
          <w:sz w:val="23"/>
        </w:rPr>
        <w:t xml:space="preserve"> </w:t>
      </w:r>
      <w:r>
        <w:rPr>
          <w:sz w:val="23"/>
        </w:rPr>
        <w:t>об</w:t>
      </w:r>
      <w:r>
        <w:rPr>
          <w:spacing w:val="-13"/>
          <w:sz w:val="23"/>
        </w:rPr>
        <w:t xml:space="preserve"> </w:t>
      </w:r>
      <w:r>
        <w:rPr>
          <w:sz w:val="23"/>
        </w:rPr>
        <w:t>оказании</w:t>
      </w:r>
      <w:r>
        <w:rPr>
          <w:spacing w:val="-15"/>
          <w:sz w:val="23"/>
        </w:rPr>
        <w:t xml:space="preserve"> </w:t>
      </w:r>
      <w:r>
        <w:rPr>
          <w:sz w:val="23"/>
        </w:rPr>
        <w:t>платных</w:t>
      </w:r>
      <w:r>
        <w:rPr>
          <w:spacing w:val="-1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4"/>
          <w:sz w:val="23"/>
        </w:rPr>
        <w:t xml:space="preserve"> </w:t>
      </w:r>
      <w:r>
        <w:rPr>
          <w:sz w:val="23"/>
        </w:rPr>
        <w:t>услуг, при</w:t>
      </w:r>
      <w:r>
        <w:rPr>
          <w:spacing w:val="-1"/>
          <w:sz w:val="23"/>
        </w:rPr>
        <w:t xml:space="preserve"> </w:t>
      </w:r>
      <w:r>
        <w:rPr>
          <w:sz w:val="23"/>
        </w:rPr>
        <w:t>досрочном прекращении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отношений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такой</w:t>
      </w:r>
      <w:r>
        <w:rPr>
          <w:spacing w:val="-1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-2"/>
          <w:sz w:val="23"/>
        </w:rPr>
        <w:t xml:space="preserve"> </w:t>
      </w:r>
      <w:r>
        <w:rPr>
          <w:sz w:val="23"/>
        </w:rPr>
        <w:t>расторгается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актами</w:t>
      </w:r>
    </w:p>
    <w:p w14:paraId="0BD3825D" w14:textId="77777777" w:rsidR="0001268D" w:rsidRDefault="0001268D">
      <w:pPr>
        <w:pStyle w:val="a4"/>
        <w:rPr>
          <w:sz w:val="23"/>
        </w:rPr>
        <w:sectPr w:rsidR="0001268D">
          <w:pgSz w:w="11910" w:h="16840"/>
          <w:pgMar w:top="1040" w:right="708" w:bottom="280" w:left="992" w:header="720" w:footer="720" w:gutter="0"/>
          <w:cols w:space="720"/>
        </w:sectPr>
      </w:pPr>
    </w:p>
    <w:p w14:paraId="4C3CE8B9" w14:textId="77777777" w:rsidR="0001268D" w:rsidRDefault="00000000">
      <w:pPr>
        <w:spacing w:before="68"/>
        <w:ind w:left="140" w:right="147"/>
        <w:jc w:val="both"/>
        <w:rPr>
          <w:sz w:val="23"/>
        </w:rPr>
      </w:pPr>
      <w:r>
        <w:rPr>
          <w:sz w:val="23"/>
        </w:rPr>
        <w:lastRenderedPageBreak/>
        <w:t>организации,</w:t>
      </w:r>
      <w:r>
        <w:rPr>
          <w:spacing w:val="-9"/>
          <w:sz w:val="23"/>
        </w:rPr>
        <w:t xml:space="preserve"> </w:t>
      </w:r>
      <w:r>
        <w:rPr>
          <w:sz w:val="23"/>
        </w:rPr>
        <w:t>осуществляющей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1"/>
          <w:sz w:val="23"/>
        </w:rPr>
        <w:t xml:space="preserve"> </w:t>
      </w:r>
      <w:r>
        <w:rPr>
          <w:sz w:val="23"/>
        </w:rPr>
        <w:t>прекращаются</w:t>
      </w:r>
      <w:r>
        <w:rPr>
          <w:spacing w:val="-12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даты</w:t>
      </w:r>
      <w:r>
        <w:rPr>
          <w:spacing w:val="-10"/>
          <w:sz w:val="23"/>
        </w:rPr>
        <w:t xml:space="preserve"> </w:t>
      </w:r>
      <w:r>
        <w:rPr>
          <w:sz w:val="23"/>
        </w:rPr>
        <w:t>его</w:t>
      </w:r>
      <w:r>
        <w:rPr>
          <w:spacing w:val="-9"/>
          <w:sz w:val="23"/>
        </w:rPr>
        <w:t xml:space="preserve"> </w:t>
      </w:r>
      <w:r>
        <w:rPr>
          <w:sz w:val="23"/>
        </w:rPr>
        <w:t>отчисления из организации, осуществляющей образовательную деятельность.</w:t>
      </w:r>
    </w:p>
    <w:p w14:paraId="57B8F139" w14:textId="77777777" w:rsidR="0001268D" w:rsidRDefault="00000000">
      <w:pPr>
        <w:pStyle w:val="a4"/>
        <w:numPr>
          <w:ilvl w:val="0"/>
          <w:numId w:val="3"/>
        </w:numPr>
        <w:tabs>
          <w:tab w:val="left" w:pos="743"/>
        </w:tabs>
        <w:spacing w:before="76"/>
        <w:ind w:right="148" w:firstLine="300"/>
        <w:jc w:val="both"/>
        <w:rPr>
          <w:sz w:val="23"/>
        </w:rPr>
      </w:pPr>
      <w:r>
        <w:rPr>
          <w:sz w:val="23"/>
        </w:rPr>
        <w:t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обучении, установленного образца.</w:t>
      </w:r>
    </w:p>
    <w:p w14:paraId="6D0B06C0" w14:textId="77777777" w:rsidR="0001268D" w:rsidRDefault="0001268D">
      <w:pPr>
        <w:pStyle w:val="a3"/>
        <w:spacing w:before="154"/>
        <w:ind w:left="0"/>
        <w:jc w:val="left"/>
        <w:rPr>
          <w:sz w:val="23"/>
        </w:rPr>
      </w:pPr>
    </w:p>
    <w:p w14:paraId="5B0ED4EE" w14:textId="77777777" w:rsidR="0001268D" w:rsidRDefault="00000000">
      <w:pPr>
        <w:pStyle w:val="1"/>
        <w:spacing w:line="242" w:lineRule="auto"/>
        <w:ind w:left="1732" w:hanging="1167"/>
      </w:pPr>
      <w:r>
        <w:t>Порядок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11"/>
        </w:rPr>
        <w:t xml:space="preserve"> </w:t>
      </w:r>
      <w:r>
        <w:t>скидок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оплате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категорий</w:t>
      </w:r>
      <w:r>
        <w:rPr>
          <w:spacing w:val="-11"/>
        </w:rPr>
        <w:t xml:space="preserve"> </w:t>
      </w:r>
      <w:r>
        <w:t>заказчиков</w:t>
      </w:r>
      <w:r>
        <w:rPr>
          <w:spacing w:val="-11"/>
        </w:rPr>
        <w:t xml:space="preserve"> </w:t>
      </w:r>
      <w:r>
        <w:t>, имеющих право на получение скидок, а также размер скидок.</w:t>
      </w:r>
    </w:p>
    <w:p w14:paraId="630B9EED" w14:textId="77777777" w:rsidR="0001268D" w:rsidRDefault="0001268D">
      <w:pPr>
        <w:pStyle w:val="a3"/>
        <w:spacing w:before="141"/>
        <w:ind w:left="0"/>
        <w:jc w:val="left"/>
        <w:rPr>
          <w:b/>
        </w:rPr>
      </w:pPr>
    </w:p>
    <w:p w14:paraId="4FDCDC96" w14:textId="77777777" w:rsidR="0001268D" w:rsidRDefault="00000000">
      <w:pPr>
        <w:pStyle w:val="a4"/>
        <w:numPr>
          <w:ilvl w:val="0"/>
          <w:numId w:val="2"/>
        </w:numPr>
        <w:tabs>
          <w:tab w:val="left" w:pos="310"/>
        </w:tabs>
        <w:ind w:right="142" w:firstLine="0"/>
        <w:jc w:val="both"/>
        <w:rPr>
          <w:sz w:val="23"/>
        </w:rPr>
      </w:pPr>
      <w:r>
        <w:rPr>
          <w:sz w:val="23"/>
        </w:rPr>
        <w:t>Исполнитель имеет право при наличии финансовых возможностей предоставлять скидки при оплате обучения всем или отдельным категориям обучающихся во время проведения акций или на постоянной основе.</w:t>
      </w:r>
    </w:p>
    <w:p w14:paraId="5A73A1FF" w14:textId="02455E26" w:rsidR="0001268D" w:rsidRDefault="00000000" w:rsidP="00A60575">
      <w:pPr>
        <w:spacing w:before="76"/>
        <w:ind w:left="140" w:right="149"/>
        <w:jc w:val="both"/>
        <w:rPr>
          <w:sz w:val="23"/>
        </w:rPr>
      </w:pPr>
      <w:r>
        <w:rPr>
          <w:sz w:val="23"/>
        </w:rPr>
        <w:t>1.2.Перечень категорий заказчиков ,имеющих право на получение льгот(скидок), а также перечень льгот (размер скидок):</w:t>
      </w:r>
    </w:p>
    <w:p w14:paraId="211A9E09" w14:textId="3E225924" w:rsidR="0001268D" w:rsidRDefault="00000000">
      <w:pPr>
        <w:ind w:left="140"/>
        <w:rPr>
          <w:sz w:val="23"/>
        </w:rPr>
      </w:pPr>
      <w:r>
        <w:rPr>
          <w:sz w:val="23"/>
        </w:rPr>
        <w:t>-Студенты</w:t>
      </w:r>
      <w:r>
        <w:rPr>
          <w:spacing w:val="75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72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7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средне</w:t>
      </w:r>
      <w:r>
        <w:rPr>
          <w:spacing w:val="7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7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71"/>
          <w:sz w:val="23"/>
        </w:rPr>
        <w:t xml:space="preserve"> </w:t>
      </w:r>
      <w:r>
        <w:rPr>
          <w:sz w:val="23"/>
        </w:rPr>
        <w:t>до</w:t>
      </w:r>
      <w:r>
        <w:rPr>
          <w:spacing w:val="71"/>
          <w:sz w:val="23"/>
        </w:rPr>
        <w:t xml:space="preserve"> </w:t>
      </w:r>
      <w:r w:rsidR="00A60575">
        <w:rPr>
          <w:sz w:val="23"/>
        </w:rPr>
        <w:t>1000 рублей при предъявлении студенческого билета</w:t>
      </w:r>
    </w:p>
    <w:p w14:paraId="260A4946" w14:textId="1CC7585F" w:rsidR="0001268D" w:rsidRDefault="00000000">
      <w:pPr>
        <w:pStyle w:val="a4"/>
        <w:numPr>
          <w:ilvl w:val="0"/>
          <w:numId w:val="2"/>
        </w:numPr>
        <w:tabs>
          <w:tab w:val="left" w:pos="400"/>
          <w:tab w:val="left" w:pos="1971"/>
          <w:tab w:val="left" w:pos="3436"/>
          <w:tab w:val="left" w:pos="4329"/>
          <w:tab w:val="left" w:pos="6593"/>
          <w:tab w:val="left" w:pos="9215"/>
        </w:tabs>
        <w:ind w:right="144" w:firstLine="0"/>
        <w:rPr>
          <w:sz w:val="23"/>
        </w:rPr>
      </w:pPr>
      <w:r>
        <w:rPr>
          <w:sz w:val="23"/>
        </w:rPr>
        <w:t>Исполнитель предупреждает</w:t>
      </w:r>
      <w:r>
        <w:rPr>
          <w:spacing w:val="23"/>
          <w:sz w:val="23"/>
        </w:rPr>
        <w:t xml:space="preserve"> </w:t>
      </w:r>
      <w:r>
        <w:rPr>
          <w:sz w:val="23"/>
        </w:rPr>
        <w:t>Заказчика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о необходимости информирования налоговых органов о </w:t>
      </w:r>
      <w:r>
        <w:rPr>
          <w:spacing w:val="-2"/>
          <w:sz w:val="23"/>
        </w:rPr>
        <w:t>получении</w:t>
      </w:r>
      <w:r w:rsidR="00A60575">
        <w:rPr>
          <w:sz w:val="23"/>
        </w:rPr>
        <w:t> </w:t>
      </w:r>
      <w:r>
        <w:rPr>
          <w:spacing w:val="-2"/>
          <w:sz w:val="23"/>
        </w:rPr>
        <w:t>скидок</w:t>
      </w:r>
      <w:r>
        <w:rPr>
          <w:sz w:val="23"/>
        </w:rPr>
        <w:tab/>
      </w:r>
      <w:r>
        <w:rPr>
          <w:spacing w:val="-10"/>
          <w:sz w:val="23"/>
        </w:rPr>
        <w:t>в</w:t>
      </w:r>
      <w:r w:rsidR="00A60575">
        <w:rPr>
          <w:sz w:val="23"/>
        </w:rPr>
        <w:t> </w:t>
      </w:r>
      <w:r>
        <w:rPr>
          <w:spacing w:val="-2"/>
          <w:sz w:val="23"/>
        </w:rPr>
        <w:t>установленном</w:t>
      </w:r>
      <w:r w:rsidR="00A60575">
        <w:rPr>
          <w:sz w:val="23"/>
        </w:rPr>
        <w:t> </w:t>
      </w:r>
      <w:r>
        <w:rPr>
          <w:spacing w:val="-2"/>
          <w:sz w:val="23"/>
        </w:rPr>
        <w:t>законодательством</w:t>
      </w:r>
      <w:r w:rsidR="00A60575">
        <w:rPr>
          <w:sz w:val="23"/>
        </w:rPr>
        <w:t> </w:t>
      </w:r>
      <w:r>
        <w:rPr>
          <w:spacing w:val="-2"/>
          <w:sz w:val="23"/>
        </w:rPr>
        <w:t>порядке.</w:t>
      </w:r>
    </w:p>
    <w:p w14:paraId="73A9DB5E" w14:textId="77777777" w:rsidR="0001268D" w:rsidRDefault="0001268D">
      <w:pPr>
        <w:pStyle w:val="a3"/>
        <w:spacing w:before="79"/>
        <w:ind w:left="0"/>
        <w:jc w:val="left"/>
        <w:rPr>
          <w:sz w:val="23"/>
        </w:rPr>
      </w:pPr>
    </w:p>
    <w:p w14:paraId="5651964A" w14:textId="77777777" w:rsidR="0001268D" w:rsidRDefault="00000000">
      <w:pPr>
        <w:pStyle w:val="1"/>
        <w:ind w:left="3729"/>
      </w:pPr>
      <w:r>
        <w:rPr>
          <w:spacing w:val="-2"/>
        </w:rPr>
        <w:t>Заключительное</w:t>
      </w:r>
      <w:r>
        <w:rPr>
          <w:spacing w:val="11"/>
        </w:rPr>
        <w:t xml:space="preserve"> </w:t>
      </w:r>
      <w:r>
        <w:rPr>
          <w:spacing w:val="-2"/>
        </w:rPr>
        <w:t>положение</w:t>
      </w:r>
    </w:p>
    <w:p w14:paraId="12FF7984" w14:textId="77777777" w:rsidR="0001268D" w:rsidRDefault="00000000">
      <w:pPr>
        <w:pStyle w:val="a4"/>
        <w:numPr>
          <w:ilvl w:val="0"/>
          <w:numId w:val="1"/>
        </w:numPr>
        <w:tabs>
          <w:tab w:val="left" w:pos="386"/>
        </w:tabs>
        <w:spacing w:before="70"/>
        <w:ind w:right="149" w:firstLine="0"/>
        <w:rPr>
          <w:sz w:val="23"/>
        </w:rPr>
      </w:pPr>
      <w:r>
        <w:rPr>
          <w:sz w:val="23"/>
        </w:rPr>
        <w:t>Настоящее Положение утверждается и вступает в силу со дня введения его в действие приказом технического директора Автошколы .</w:t>
      </w:r>
    </w:p>
    <w:p w14:paraId="6DE56E41" w14:textId="77777777" w:rsidR="0001268D" w:rsidRDefault="00000000">
      <w:pPr>
        <w:pStyle w:val="a4"/>
        <w:numPr>
          <w:ilvl w:val="0"/>
          <w:numId w:val="1"/>
        </w:numPr>
        <w:tabs>
          <w:tab w:val="left" w:pos="365"/>
        </w:tabs>
        <w:ind w:right="144" w:firstLine="0"/>
        <w:rPr>
          <w:sz w:val="23"/>
        </w:rPr>
      </w:pP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данное</w:t>
      </w:r>
      <w:r>
        <w:rPr>
          <w:spacing w:val="-10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могут</w:t>
      </w:r>
      <w:r>
        <w:rPr>
          <w:spacing w:val="-10"/>
          <w:sz w:val="23"/>
        </w:rPr>
        <w:t xml:space="preserve"> </w:t>
      </w:r>
      <w:r>
        <w:rPr>
          <w:sz w:val="23"/>
        </w:rPr>
        <w:t>вноситься</w:t>
      </w:r>
      <w:r>
        <w:rPr>
          <w:spacing w:val="-1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дополнения</w:t>
      </w:r>
      <w:r>
        <w:rPr>
          <w:spacing w:val="-11"/>
          <w:sz w:val="23"/>
        </w:rPr>
        <w:t xml:space="preserve"> 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0"/>
          <w:sz w:val="23"/>
        </w:rPr>
        <w:t xml:space="preserve"> </w:t>
      </w:r>
      <w:r>
        <w:rPr>
          <w:sz w:val="23"/>
        </w:rPr>
        <w:t>утверждаются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вводятся в действие приказом технического директора автошколы .</w:t>
      </w:r>
    </w:p>
    <w:p w14:paraId="15C3A163" w14:textId="36D1FB7E" w:rsidR="0001268D" w:rsidRDefault="00000000">
      <w:pPr>
        <w:pStyle w:val="a4"/>
        <w:numPr>
          <w:ilvl w:val="0"/>
          <w:numId w:val="1"/>
        </w:numPr>
        <w:tabs>
          <w:tab w:val="left" w:pos="384"/>
        </w:tabs>
        <w:ind w:right="139" w:firstLine="0"/>
        <w:rPr>
          <w:sz w:val="23"/>
        </w:rPr>
      </w:pPr>
      <w:r>
        <w:rPr>
          <w:sz w:val="23"/>
        </w:rPr>
        <w:t xml:space="preserve">Контроль за соблюдением порядка оказания платных образовательных услуг осуществляет орган </w:t>
      </w:r>
      <w:r w:rsidR="00A60575">
        <w:rPr>
          <w:sz w:val="23"/>
        </w:rPr>
        <w:t>исполнительной власти,</w:t>
      </w:r>
      <w:r>
        <w:rPr>
          <w:sz w:val="23"/>
        </w:rPr>
        <w:t xml:space="preserve"> выполняющий функции по контролю и надзору в области образования.</w:t>
      </w:r>
    </w:p>
    <w:sectPr w:rsidR="0001268D">
      <w:pgSz w:w="11910" w:h="16840"/>
      <w:pgMar w:top="104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34D8" w14:textId="77777777" w:rsidR="00B00A0D" w:rsidRDefault="00B00A0D" w:rsidP="00A274A7">
      <w:r>
        <w:separator/>
      </w:r>
    </w:p>
  </w:endnote>
  <w:endnote w:type="continuationSeparator" w:id="0">
    <w:p w14:paraId="6A957A22" w14:textId="77777777" w:rsidR="00B00A0D" w:rsidRDefault="00B00A0D" w:rsidP="00A2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909D" w14:textId="77777777" w:rsidR="00B00A0D" w:rsidRDefault="00B00A0D" w:rsidP="00A274A7">
      <w:r>
        <w:separator/>
      </w:r>
    </w:p>
  </w:footnote>
  <w:footnote w:type="continuationSeparator" w:id="0">
    <w:p w14:paraId="52BE4FF1" w14:textId="77777777" w:rsidR="00B00A0D" w:rsidRDefault="00B00A0D" w:rsidP="00A2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2D7"/>
    <w:multiLevelType w:val="hybridMultilevel"/>
    <w:tmpl w:val="E46826F4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" w15:restartNumberingAfterBreak="0">
    <w:nsid w:val="15B614BF"/>
    <w:multiLevelType w:val="hybridMultilevel"/>
    <w:tmpl w:val="47D293B6"/>
    <w:lvl w:ilvl="0" w:tplc="505A24F6">
      <w:start w:val="1"/>
      <w:numFmt w:val="decimal"/>
      <w:lvlText w:val="%1."/>
      <w:lvlJc w:val="left"/>
      <w:pPr>
        <w:ind w:left="14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59253C8">
      <w:numFmt w:val="bullet"/>
      <w:lvlText w:val="•"/>
      <w:lvlJc w:val="left"/>
      <w:pPr>
        <w:ind w:left="1146" w:hanging="247"/>
      </w:pPr>
      <w:rPr>
        <w:rFonts w:hint="default"/>
        <w:lang w:val="ru-RU" w:eastAsia="en-US" w:bidi="ar-SA"/>
      </w:rPr>
    </w:lvl>
    <w:lvl w:ilvl="2" w:tplc="95460EC2">
      <w:numFmt w:val="bullet"/>
      <w:lvlText w:val="•"/>
      <w:lvlJc w:val="left"/>
      <w:pPr>
        <w:ind w:left="2153" w:hanging="247"/>
      </w:pPr>
      <w:rPr>
        <w:rFonts w:hint="default"/>
        <w:lang w:val="ru-RU" w:eastAsia="en-US" w:bidi="ar-SA"/>
      </w:rPr>
    </w:lvl>
    <w:lvl w:ilvl="3" w:tplc="652E0EA6">
      <w:numFmt w:val="bullet"/>
      <w:lvlText w:val="•"/>
      <w:lvlJc w:val="left"/>
      <w:pPr>
        <w:ind w:left="3159" w:hanging="247"/>
      </w:pPr>
      <w:rPr>
        <w:rFonts w:hint="default"/>
        <w:lang w:val="ru-RU" w:eastAsia="en-US" w:bidi="ar-SA"/>
      </w:rPr>
    </w:lvl>
    <w:lvl w:ilvl="4" w:tplc="542A44EA">
      <w:numFmt w:val="bullet"/>
      <w:lvlText w:val="•"/>
      <w:lvlJc w:val="left"/>
      <w:pPr>
        <w:ind w:left="4166" w:hanging="247"/>
      </w:pPr>
      <w:rPr>
        <w:rFonts w:hint="default"/>
        <w:lang w:val="ru-RU" w:eastAsia="en-US" w:bidi="ar-SA"/>
      </w:rPr>
    </w:lvl>
    <w:lvl w:ilvl="5" w:tplc="588A3F22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5E56773A">
      <w:numFmt w:val="bullet"/>
      <w:lvlText w:val="•"/>
      <w:lvlJc w:val="left"/>
      <w:pPr>
        <w:ind w:left="6179" w:hanging="247"/>
      </w:pPr>
      <w:rPr>
        <w:rFonts w:hint="default"/>
        <w:lang w:val="ru-RU" w:eastAsia="en-US" w:bidi="ar-SA"/>
      </w:rPr>
    </w:lvl>
    <w:lvl w:ilvl="7" w:tplc="5316E02A">
      <w:numFmt w:val="bullet"/>
      <w:lvlText w:val="•"/>
      <w:lvlJc w:val="left"/>
      <w:pPr>
        <w:ind w:left="7186" w:hanging="247"/>
      </w:pPr>
      <w:rPr>
        <w:rFonts w:hint="default"/>
        <w:lang w:val="ru-RU" w:eastAsia="en-US" w:bidi="ar-SA"/>
      </w:rPr>
    </w:lvl>
    <w:lvl w:ilvl="8" w:tplc="6ADAAE64">
      <w:numFmt w:val="bullet"/>
      <w:lvlText w:val="•"/>
      <w:lvlJc w:val="left"/>
      <w:pPr>
        <w:ind w:left="8193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388E522C"/>
    <w:multiLevelType w:val="hybridMultilevel"/>
    <w:tmpl w:val="68BECD88"/>
    <w:lvl w:ilvl="0" w:tplc="813A32F2">
      <w:start w:val="1"/>
      <w:numFmt w:val="decimal"/>
      <w:lvlText w:val="%1."/>
      <w:lvlJc w:val="left"/>
      <w:pPr>
        <w:ind w:left="140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6DBA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D071C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E0EE8E8C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394EE0E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D7A0A12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C4BE532E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A61E5210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8E9A2CC2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9FE78D6"/>
    <w:multiLevelType w:val="hybridMultilevel"/>
    <w:tmpl w:val="82F8FAE2"/>
    <w:lvl w:ilvl="0" w:tplc="3A5421D0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4D783B66"/>
    <w:multiLevelType w:val="hybridMultilevel"/>
    <w:tmpl w:val="ECB8F096"/>
    <w:lvl w:ilvl="0" w:tplc="2A24EC26">
      <w:start w:val="1"/>
      <w:numFmt w:val="decimal"/>
      <w:lvlText w:val="%1."/>
      <w:lvlJc w:val="left"/>
      <w:pPr>
        <w:ind w:left="14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4C2F44">
      <w:start w:val="1"/>
      <w:numFmt w:val="decimal"/>
      <w:lvlText w:val="%2)"/>
      <w:lvlJc w:val="left"/>
      <w:pPr>
        <w:ind w:left="6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D24894DE">
      <w:numFmt w:val="bullet"/>
      <w:lvlText w:val="•"/>
      <w:lvlJc w:val="left"/>
      <w:pPr>
        <w:ind w:left="1756" w:hanging="250"/>
      </w:pPr>
      <w:rPr>
        <w:rFonts w:hint="default"/>
        <w:lang w:val="ru-RU" w:eastAsia="en-US" w:bidi="ar-SA"/>
      </w:rPr>
    </w:lvl>
    <w:lvl w:ilvl="3" w:tplc="9ED26694">
      <w:numFmt w:val="bullet"/>
      <w:lvlText w:val="•"/>
      <w:lvlJc w:val="left"/>
      <w:pPr>
        <w:ind w:left="2812" w:hanging="250"/>
      </w:pPr>
      <w:rPr>
        <w:rFonts w:hint="default"/>
        <w:lang w:val="ru-RU" w:eastAsia="en-US" w:bidi="ar-SA"/>
      </w:rPr>
    </w:lvl>
    <w:lvl w:ilvl="4" w:tplc="CDE20F66">
      <w:numFmt w:val="bullet"/>
      <w:lvlText w:val="•"/>
      <w:lvlJc w:val="left"/>
      <w:pPr>
        <w:ind w:left="3868" w:hanging="250"/>
      </w:pPr>
      <w:rPr>
        <w:rFonts w:hint="default"/>
        <w:lang w:val="ru-RU" w:eastAsia="en-US" w:bidi="ar-SA"/>
      </w:rPr>
    </w:lvl>
    <w:lvl w:ilvl="5" w:tplc="24E0328A">
      <w:numFmt w:val="bullet"/>
      <w:lvlText w:val="•"/>
      <w:lvlJc w:val="left"/>
      <w:pPr>
        <w:ind w:left="4925" w:hanging="250"/>
      </w:pPr>
      <w:rPr>
        <w:rFonts w:hint="default"/>
        <w:lang w:val="ru-RU" w:eastAsia="en-US" w:bidi="ar-SA"/>
      </w:rPr>
    </w:lvl>
    <w:lvl w:ilvl="6" w:tplc="5A640D4E">
      <w:numFmt w:val="bullet"/>
      <w:lvlText w:val="•"/>
      <w:lvlJc w:val="left"/>
      <w:pPr>
        <w:ind w:left="5981" w:hanging="250"/>
      </w:pPr>
      <w:rPr>
        <w:rFonts w:hint="default"/>
        <w:lang w:val="ru-RU" w:eastAsia="en-US" w:bidi="ar-SA"/>
      </w:rPr>
    </w:lvl>
    <w:lvl w:ilvl="7" w:tplc="E79E3E3E">
      <w:numFmt w:val="bullet"/>
      <w:lvlText w:val="•"/>
      <w:lvlJc w:val="left"/>
      <w:pPr>
        <w:ind w:left="7037" w:hanging="250"/>
      </w:pPr>
      <w:rPr>
        <w:rFonts w:hint="default"/>
        <w:lang w:val="ru-RU" w:eastAsia="en-US" w:bidi="ar-SA"/>
      </w:rPr>
    </w:lvl>
    <w:lvl w:ilvl="8" w:tplc="36D6F878">
      <w:numFmt w:val="bullet"/>
      <w:lvlText w:val="•"/>
      <w:lvlJc w:val="left"/>
      <w:pPr>
        <w:ind w:left="8093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50B920BB"/>
    <w:multiLevelType w:val="hybridMultilevel"/>
    <w:tmpl w:val="A6B84902"/>
    <w:lvl w:ilvl="0" w:tplc="56D20BAE">
      <w:start w:val="1"/>
      <w:numFmt w:val="decimal"/>
      <w:lvlText w:val="%1."/>
      <w:lvlJc w:val="left"/>
      <w:pPr>
        <w:ind w:left="140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1"/>
        <w:szCs w:val="21"/>
        <w:lang w:val="ru-RU" w:eastAsia="en-US" w:bidi="ar-SA"/>
      </w:rPr>
    </w:lvl>
    <w:lvl w:ilvl="1" w:tplc="817C0564">
      <w:numFmt w:val="bullet"/>
      <w:lvlText w:val="•"/>
      <w:lvlJc w:val="left"/>
      <w:pPr>
        <w:ind w:left="1146" w:hanging="174"/>
      </w:pPr>
      <w:rPr>
        <w:rFonts w:hint="default"/>
        <w:lang w:val="ru-RU" w:eastAsia="en-US" w:bidi="ar-SA"/>
      </w:rPr>
    </w:lvl>
    <w:lvl w:ilvl="2" w:tplc="414EBA6C">
      <w:numFmt w:val="bullet"/>
      <w:lvlText w:val="•"/>
      <w:lvlJc w:val="left"/>
      <w:pPr>
        <w:ind w:left="2153" w:hanging="174"/>
      </w:pPr>
      <w:rPr>
        <w:rFonts w:hint="default"/>
        <w:lang w:val="ru-RU" w:eastAsia="en-US" w:bidi="ar-SA"/>
      </w:rPr>
    </w:lvl>
    <w:lvl w:ilvl="3" w:tplc="60481CA0">
      <w:numFmt w:val="bullet"/>
      <w:lvlText w:val="•"/>
      <w:lvlJc w:val="left"/>
      <w:pPr>
        <w:ind w:left="3159" w:hanging="174"/>
      </w:pPr>
      <w:rPr>
        <w:rFonts w:hint="default"/>
        <w:lang w:val="ru-RU" w:eastAsia="en-US" w:bidi="ar-SA"/>
      </w:rPr>
    </w:lvl>
    <w:lvl w:ilvl="4" w:tplc="6C50D780">
      <w:numFmt w:val="bullet"/>
      <w:lvlText w:val="•"/>
      <w:lvlJc w:val="left"/>
      <w:pPr>
        <w:ind w:left="4166" w:hanging="174"/>
      </w:pPr>
      <w:rPr>
        <w:rFonts w:hint="default"/>
        <w:lang w:val="ru-RU" w:eastAsia="en-US" w:bidi="ar-SA"/>
      </w:rPr>
    </w:lvl>
    <w:lvl w:ilvl="5" w:tplc="EE2C972A">
      <w:numFmt w:val="bullet"/>
      <w:lvlText w:val="•"/>
      <w:lvlJc w:val="left"/>
      <w:pPr>
        <w:ind w:left="5173" w:hanging="174"/>
      </w:pPr>
      <w:rPr>
        <w:rFonts w:hint="default"/>
        <w:lang w:val="ru-RU" w:eastAsia="en-US" w:bidi="ar-SA"/>
      </w:rPr>
    </w:lvl>
    <w:lvl w:ilvl="6" w:tplc="CE16AA38">
      <w:numFmt w:val="bullet"/>
      <w:lvlText w:val="•"/>
      <w:lvlJc w:val="left"/>
      <w:pPr>
        <w:ind w:left="6179" w:hanging="174"/>
      </w:pPr>
      <w:rPr>
        <w:rFonts w:hint="default"/>
        <w:lang w:val="ru-RU" w:eastAsia="en-US" w:bidi="ar-SA"/>
      </w:rPr>
    </w:lvl>
    <w:lvl w:ilvl="7" w:tplc="B89E1B84">
      <w:numFmt w:val="bullet"/>
      <w:lvlText w:val="•"/>
      <w:lvlJc w:val="left"/>
      <w:pPr>
        <w:ind w:left="7186" w:hanging="174"/>
      </w:pPr>
      <w:rPr>
        <w:rFonts w:hint="default"/>
        <w:lang w:val="ru-RU" w:eastAsia="en-US" w:bidi="ar-SA"/>
      </w:rPr>
    </w:lvl>
    <w:lvl w:ilvl="8" w:tplc="FFB2DB64">
      <w:numFmt w:val="bullet"/>
      <w:lvlText w:val="•"/>
      <w:lvlJc w:val="left"/>
      <w:pPr>
        <w:ind w:left="8193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54A5042B"/>
    <w:multiLevelType w:val="hybridMultilevel"/>
    <w:tmpl w:val="4BF69FCC"/>
    <w:lvl w:ilvl="0" w:tplc="D93A18B4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43B12">
      <w:numFmt w:val="bullet"/>
      <w:lvlText w:val="-"/>
      <w:lvlJc w:val="left"/>
      <w:pPr>
        <w:ind w:left="1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D04FFE">
      <w:numFmt w:val="bullet"/>
      <w:lvlText w:val="•"/>
      <w:lvlJc w:val="left"/>
      <w:pPr>
        <w:ind w:left="2153" w:hanging="358"/>
      </w:pPr>
      <w:rPr>
        <w:rFonts w:hint="default"/>
        <w:lang w:val="ru-RU" w:eastAsia="en-US" w:bidi="ar-SA"/>
      </w:rPr>
    </w:lvl>
    <w:lvl w:ilvl="3" w:tplc="415243EA">
      <w:numFmt w:val="bullet"/>
      <w:lvlText w:val="•"/>
      <w:lvlJc w:val="left"/>
      <w:pPr>
        <w:ind w:left="3159" w:hanging="358"/>
      </w:pPr>
      <w:rPr>
        <w:rFonts w:hint="default"/>
        <w:lang w:val="ru-RU" w:eastAsia="en-US" w:bidi="ar-SA"/>
      </w:rPr>
    </w:lvl>
    <w:lvl w:ilvl="4" w:tplc="EE34CA90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A588EB90">
      <w:numFmt w:val="bullet"/>
      <w:lvlText w:val="•"/>
      <w:lvlJc w:val="left"/>
      <w:pPr>
        <w:ind w:left="5173" w:hanging="358"/>
      </w:pPr>
      <w:rPr>
        <w:rFonts w:hint="default"/>
        <w:lang w:val="ru-RU" w:eastAsia="en-US" w:bidi="ar-SA"/>
      </w:rPr>
    </w:lvl>
    <w:lvl w:ilvl="6" w:tplc="B1E635F4">
      <w:numFmt w:val="bullet"/>
      <w:lvlText w:val="•"/>
      <w:lvlJc w:val="left"/>
      <w:pPr>
        <w:ind w:left="6179" w:hanging="358"/>
      </w:pPr>
      <w:rPr>
        <w:rFonts w:hint="default"/>
        <w:lang w:val="ru-RU" w:eastAsia="en-US" w:bidi="ar-SA"/>
      </w:rPr>
    </w:lvl>
    <w:lvl w:ilvl="7" w:tplc="25BE3D8C">
      <w:numFmt w:val="bullet"/>
      <w:lvlText w:val="•"/>
      <w:lvlJc w:val="left"/>
      <w:pPr>
        <w:ind w:left="7186" w:hanging="358"/>
      </w:pPr>
      <w:rPr>
        <w:rFonts w:hint="default"/>
        <w:lang w:val="ru-RU" w:eastAsia="en-US" w:bidi="ar-SA"/>
      </w:rPr>
    </w:lvl>
    <w:lvl w:ilvl="8" w:tplc="809EBB52">
      <w:numFmt w:val="bullet"/>
      <w:lvlText w:val="•"/>
      <w:lvlJc w:val="left"/>
      <w:pPr>
        <w:ind w:left="8193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6B66722C"/>
    <w:multiLevelType w:val="hybridMultilevel"/>
    <w:tmpl w:val="AD506624"/>
    <w:lvl w:ilvl="0" w:tplc="F0AEFCF8">
      <w:start w:val="2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68BD4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2CA61A">
      <w:numFmt w:val="bullet"/>
      <w:lvlText w:val="•"/>
      <w:lvlJc w:val="left"/>
      <w:pPr>
        <w:ind w:left="940" w:hanging="200"/>
      </w:pPr>
      <w:rPr>
        <w:rFonts w:hint="default"/>
        <w:lang w:val="ru-RU" w:eastAsia="en-US" w:bidi="ar-SA"/>
      </w:rPr>
    </w:lvl>
    <w:lvl w:ilvl="3" w:tplc="BC84A394">
      <w:numFmt w:val="bullet"/>
      <w:lvlText w:val="•"/>
      <w:lvlJc w:val="left"/>
      <w:pPr>
        <w:ind w:left="2098" w:hanging="200"/>
      </w:pPr>
      <w:rPr>
        <w:rFonts w:hint="default"/>
        <w:lang w:val="ru-RU" w:eastAsia="en-US" w:bidi="ar-SA"/>
      </w:rPr>
    </w:lvl>
    <w:lvl w:ilvl="4" w:tplc="10248B5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5" w:tplc="694AC5A8">
      <w:numFmt w:val="bullet"/>
      <w:lvlText w:val="•"/>
      <w:lvlJc w:val="left"/>
      <w:pPr>
        <w:ind w:left="4414" w:hanging="200"/>
      </w:pPr>
      <w:rPr>
        <w:rFonts w:hint="default"/>
        <w:lang w:val="ru-RU" w:eastAsia="en-US" w:bidi="ar-SA"/>
      </w:rPr>
    </w:lvl>
    <w:lvl w:ilvl="6" w:tplc="661EFD98">
      <w:numFmt w:val="bullet"/>
      <w:lvlText w:val="•"/>
      <w:lvlJc w:val="left"/>
      <w:pPr>
        <w:ind w:left="5573" w:hanging="200"/>
      </w:pPr>
      <w:rPr>
        <w:rFonts w:hint="default"/>
        <w:lang w:val="ru-RU" w:eastAsia="en-US" w:bidi="ar-SA"/>
      </w:rPr>
    </w:lvl>
    <w:lvl w:ilvl="7" w:tplc="47FCDDA6">
      <w:numFmt w:val="bullet"/>
      <w:lvlText w:val="•"/>
      <w:lvlJc w:val="left"/>
      <w:pPr>
        <w:ind w:left="6731" w:hanging="200"/>
      </w:pPr>
      <w:rPr>
        <w:rFonts w:hint="default"/>
        <w:lang w:val="ru-RU" w:eastAsia="en-US" w:bidi="ar-SA"/>
      </w:rPr>
    </w:lvl>
    <w:lvl w:ilvl="8" w:tplc="C9847942">
      <w:numFmt w:val="bullet"/>
      <w:lvlText w:val="•"/>
      <w:lvlJc w:val="left"/>
      <w:pPr>
        <w:ind w:left="788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76B37A31"/>
    <w:multiLevelType w:val="hybridMultilevel"/>
    <w:tmpl w:val="A2700BEE"/>
    <w:lvl w:ilvl="0" w:tplc="9998E4B6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 w16cid:durableId="336807851">
    <w:abstractNumId w:val="1"/>
  </w:num>
  <w:num w:numId="2" w16cid:durableId="1302887211">
    <w:abstractNumId w:val="5"/>
  </w:num>
  <w:num w:numId="3" w16cid:durableId="717820951">
    <w:abstractNumId w:val="4"/>
  </w:num>
  <w:num w:numId="4" w16cid:durableId="2052535932">
    <w:abstractNumId w:val="6"/>
  </w:num>
  <w:num w:numId="5" w16cid:durableId="319164034">
    <w:abstractNumId w:val="2"/>
  </w:num>
  <w:num w:numId="6" w16cid:durableId="1092240737">
    <w:abstractNumId w:val="7"/>
  </w:num>
  <w:num w:numId="7" w16cid:durableId="1606229611">
    <w:abstractNumId w:val="3"/>
  </w:num>
  <w:num w:numId="8" w16cid:durableId="1060981427">
    <w:abstractNumId w:val="0"/>
  </w:num>
  <w:num w:numId="9" w16cid:durableId="660238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68D"/>
    <w:rsid w:val="0001268D"/>
    <w:rsid w:val="006E6706"/>
    <w:rsid w:val="0080284C"/>
    <w:rsid w:val="00A274A7"/>
    <w:rsid w:val="00A60575"/>
    <w:rsid w:val="00B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7606"/>
  <w15:docId w15:val="{60F95F9C-D096-4BF7-993A-5736D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7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74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27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74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Forsage</cp:lastModifiedBy>
  <cp:revision>2</cp:revision>
  <cp:lastPrinted>2025-06-17T11:34:00Z</cp:lastPrinted>
  <dcterms:created xsi:type="dcterms:W3CDTF">2025-06-17T11:09:00Z</dcterms:created>
  <dcterms:modified xsi:type="dcterms:W3CDTF">2025-06-17T11:36:00Z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2013</vt:lpwstr>
  </property>
</Properties>
</file>